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50" w:rsidRPr="00373E50" w:rsidRDefault="00373E50" w:rsidP="00373E50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373E50">
        <w:rPr>
          <w:rFonts w:ascii="Times New Roman" w:hAnsi="Times New Roman" w:cs="Times New Roman"/>
          <w:sz w:val="20"/>
          <w:szCs w:val="20"/>
        </w:rPr>
        <w:t>Приложение №6</w:t>
      </w:r>
    </w:p>
    <w:tbl>
      <w:tblPr>
        <w:tblW w:w="158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6"/>
        <w:gridCol w:w="2660"/>
        <w:gridCol w:w="851"/>
        <w:gridCol w:w="1218"/>
        <w:gridCol w:w="1191"/>
        <w:gridCol w:w="1118"/>
        <w:gridCol w:w="753"/>
        <w:gridCol w:w="3090"/>
        <w:gridCol w:w="723"/>
        <w:gridCol w:w="709"/>
        <w:gridCol w:w="850"/>
        <w:gridCol w:w="2090"/>
      </w:tblGrid>
      <w:tr w:rsidR="001C6128" w:rsidRPr="002C35A2" w:rsidTr="002C35A2">
        <w:trPr>
          <w:trHeight w:val="255"/>
        </w:trPr>
        <w:tc>
          <w:tcPr>
            <w:tcW w:w="158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1" w:name="RANGE!A1:L391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 о реализации муниципальной подпрограммы</w:t>
            </w:r>
            <w:bookmarkEnd w:id="1"/>
          </w:p>
        </w:tc>
      </w:tr>
      <w:tr w:rsidR="001C6128" w:rsidRPr="002C35A2" w:rsidTr="002C35A2">
        <w:trPr>
          <w:trHeight w:val="270"/>
        </w:trPr>
        <w:tc>
          <w:tcPr>
            <w:tcW w:w="158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«Развитие дошкольного образования в  Лоухском муниципальном районе на 2016-2020 годы»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  2019 год</w:t>
            </w:r>
          </w:p>
        </w:tc>
      </w:tr>
      <w:tr w:rsidR="001C6128" w:rsidRPr="002C35A2" w:rsidTr="002C35A2">
        <w:trPr>
          <w:trHeight w:val="2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Цель, задачи,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выполнения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(квартал,</w:t>
            </w:r>
            <w:proofErr w:type="gramEnd"/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год)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финансирования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Объемы финансирования,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освоения,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(гр. 6 /</w:t>
            </w:r>
            <w:proofErr w:type="gramEnd"/>
          </w:p>
          <w:p w:rsidR="001C6128" w:rsidRPr="002C35A2" w:rsidRDefault="001C6128" w:rsidP="004C2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гр. 5)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Показатели (индикаторы)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результативности выполнения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Исполнители,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перечень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организаций,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участвующих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реализации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2019 г.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Кассовый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4C2EC0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4C2EC0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4C2EC0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1C6128" w:rsidRPr="002C35A2" w:rsidTr="002C35A2">
        <w:trPr>
          <w:trHeight w:val="2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Цель:    создание   в   системе   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дошкольного образования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равных  возможностей  для  современного  качественного образования и позитивной социализации детей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Целевой показатель (индикатор) подпрограммы:  Удовлетворенность родителей (законных представителей)  доступностью  и качеством  реализации программ дошкольного образования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163,52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1:  Обеспечение стабильного функционирования дошкольных образовательных учреждений.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показателя задачи: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 лет, обучающихся в школе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43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дошкольного образования.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39 249,60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38 983,00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99,32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Отношение численности  детей в возрасте от 3 до 7 лет, получающих дошкольное образование в текущем году,  к сумме  численности детей  в возрасте от 3 до 7 лет, получающих дошкольное образование  в текущем году и численности детей в возрасте от 3 до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лет, находящихся  в очереди на получение  в текущем году дошкольного образования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СОШ, МБОУ Энгозерская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Сосновская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основная школа</w:t>
            </w: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33 107,10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33 107,10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21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6 142,50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5 875,90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95,66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45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необходимых на реализацию основной общеобразовательной программы дошкольного образования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1C6128" w:rsidRPr="002C35A2" w:rsidTr="002C35A2">
        <w:trPr>
          <w:trHeight w:val="139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563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педагогических работников и руководящих работников дошкольных образовательных организаций,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прошедших в течение последних 3 лет повышение квалификации или профессиональную подготовку, в общей численности педагогических  и руководящих работников дошкольных образовательных организаций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86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61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533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Компенсация расходов учреждения по ежедневной  плате, взимаемой  с родителей (законных представителей) за содержание ребёнка в муниципальных образовательных учреждениях, реализующих основную общеобразовательную  программу  дошкольного образования для льготных категорий семей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370,10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96,38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средств полученных учреждением для выплаты компенсация расходов по ежедневной  плате, взимаемой  с родителей (законных представителей) за содержание ребёнка  к запланированным средствам на соответствующие цели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96,38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102,10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СОШ, МБОУ Энгозерская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Сосновская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основная школа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370,10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96,38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64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53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Компенсация малообеспеченным гражданам, имеющим детей, обладающих правом получения дошкольного образования и не получившим направления в дошкольные учреждения.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детей в возрасте от полутора до трех лет одиноких родителей (законных представителей), многодетных родителей (законных представителей), родителей детей-инвалидов, не получивших направление уполномоченного органа местного самоуправления на зачисление в образовательную организацию, реализующую образовательные программы дошкольного образования, родители (законные представители) которых являются малообеспеченными гражданами, получающими денежную выплату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СОШ, МБОУ Энгозерская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Сосновская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основная школа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1C6128" w:rsidRPr="002C35A2" w:rsidTr="002C35A2">
        <w:trPr>
          <w:trHeight w:val="587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86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53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87 258,60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86 903,10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99,59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33 506,10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33 477,20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99,91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47 610,00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99,87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6 142,50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5 875,90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95,66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60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Задача 2           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Совершенствование материально-технической базы.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541E2F" w:rsidRPr="002C35A2" w:rsidTr="002C35A2">
        <w:trPr>
          <w:trHeight w:val="104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1 809,80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1 690,90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93,43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52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1 809,80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1 690,90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93,43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25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1 809,80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1 690,90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93,43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1 809,80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1 690,90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93,43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25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Всего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89 068,40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88 594,00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99,47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подпрограмме,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35 315,90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35 168,10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99,58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6 142,50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5 875,90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54,68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47 610,00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47 550,00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99,87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8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Инвестиции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основной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капитал: 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5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41E2F" w:rsidRPr="002C35A2" w:rsidTr="002C35A2">
        <w:trPr>
          <w:trHeight w:val="5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</w:t>
            </w:r>
          </w:p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средства и  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8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E2F" w:rsidRPr="002C35A2" w:rsidRDefault="00541E2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987"/>
        </w:trPr>
        <w:tc>
          <w:tcPr>
            <w:tcW w:w="5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Исп. Голикова Г</w:t>
            </w:r>
            <w:r w:rsidR="00541E2F"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.Н.,  Шпакова Т.В., 51732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</w:tbl>
    <w:p w:rsidR="002C35A2" w:rsidRDefault="002C35A2" w:rsidP="001C61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  <w:sectPr w:rsidR="002C35A2" w:rsidSect="004C2EC0">
          <w:pgSz w:w="16838" w:h="11906" w:orient="landscape"/>
          <w:pgMar w:top="680" w:right="680" w:bottom="680" w:left="680" w:header="709" w:footer="709" w:gutter="0"/>
          <w:cols w:space="708"/>
          <w:docGrid w:linePitch="360"/>
        </w:sectPr>
      </w:pPr>
    </w:p>
    <w:tbl>
      <w:tblPr>
        <w:tblW w:w="158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6"/>
        <w:gridCol w:w="2660"/>
        <w:gridCol w:w="851"/>
        <w:gridCol w:w="1218"/>
        <w:gridCol w:w="1191"/>
        <w:gridCol w:w="1118"/>
        <w:gridCol w:w="753"/>
        <w:gridCol w:w="3090"/>
        <w:gridCol w:w="723"/>
        <w:gridCol w:w="709"/>
        <w:gridCol w:w="850"/>
        <w:gridCol w:w="2090"/>
      </w:tblGrid>
      <w:tr w:rsidR="001C6128" w:rsidRPr="002C35A2" w:rsidTr="002C35A2">
        <w:trPr>
          <w:trHeight w:val="255"/>
        </w:trPr>
        <w:tc>
          <w:tcPr>
            <w:tcW w:w="158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 о реализации муниципальной подпрограммы</w:t>
            </w:r>
          </w:p>
        </w:tc>
      </w:tr>
      <w:tr w:rsidR="001C6128" w:rsidRPr="002C35A2" w:rsidTr="002C35A2">
        <w:trPr>
          <w:trHeight w:val="270"/>
        </w:trPr>
        <w:tc>
          <w:tcPr>
            <w:tcW w:w="158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«Развитие общего образования в  Лоухском муниципальном районе на 2016-2020 годы»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2019 год</w:t>
            </w:r>
          </w:p>
        </w:tc>
      </w:tr>
      <w:tr w:rsidR="00E921F7" w:rsidRPr="002C35A2" w:rsidTr="002C35A2">
        <w:trPr>
          <w:trHeight w:val="72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Цель, задачи,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выполнения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(квартал,</w:t>
            </w:r>
            <w:proofErr w:type="gramEnd"/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освоения,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(гр. 6 /</w:t>
            </w:r>
            <w:proofErr w:type="gramEnd"/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гр. 5)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Показатели (индикаторы)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результативности выполнения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Исполнители,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перечень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организаций,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участвующих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реализации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</w:tr>
      <w:tr w:rsidR="00E921F7" w:rsidRPr="002C35A2" w:rsidTr="002C35A2">
        <w:trPr>
          <w:trHeight w:val="126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2019 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Кассовый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ед. измерения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921F7" w:rsidRPr="002C35A2" w:rsidRDefault="00E921F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1C6128" w:rsidRPr="002C35A2" w:rsidTr="002C35A2">
        <w:trPr>
          <w:trHeight w:val="129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Цель:    Создание в системе 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Удовлетворенность родителей (законных представителей)  доступностью и качеством  реализации программ общего образования.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124,49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722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1:  Обеспечение стабильного функционирования общеобразовательных учреждений.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выпускников общеобразовательных учреждений, освоивших образовательные программы общего образования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102,66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43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общего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77 517,1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75 284,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97,12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обучающихся в муниципальных общеобразовательных учреждениях, занимающихся во вторую (третью) смену,  в общей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численности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75 906,4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73 761,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97,17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36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1 610,70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1 522,70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94,54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20B8F" w:rsidRPr="002C35A2" w:rsidTr="002C35A2">
        <w:trPr>
          <w:trHeight w:val="268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необходимых на реализацию основной общеобразовательной программы общего образования (субвенция з/плата)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численности обучающихся общеобразовательных учреждений, реализующих федеральные государственные образовательные стандарты общего образования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C6357A" w:rsidRDefault="00020B8F" w:rsidP="000E435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357A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C6357A" w:rsidRDefault="00020B8F" w:rsidP="000E435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357A">
              <w:rPr>
                <w:rFonts w:ascii="Times New Roman" w:eastAsia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C6357A" w:rsidRDefault="00020B8F" w:rsidP="000E435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357A">
              <w:rPr>
                <w:rFonts w:ascii="Times New Roman" w:eastAsia="Times New Roman" w:hAnsi="Times New Roman" w:cs="Times New Roman"/>
                <w:sz w:val="20"/>
                <w:szCs w:val="20"/>
              </w:rPr>
              <w:t>104,24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B8F" w:rsidRPr="002C35A2" w:rsidRDefault="00020B8F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2C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6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5B1CD0">
        <w:trPr>
          <w:trHeight w:val="42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183 921,4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181 688,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98,79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75 906,4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73 761,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97,17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1 610,70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1 522,70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94,54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106 404,30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169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Задача 2           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Совершенствование материально-технической базы.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образовательных организаций,  предоставляющих услуги общего 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общего образования, сохранится на уровне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162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13 922,00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13 875,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99,67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3 867,00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3 825,3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98,92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10 055,00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10 050,3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99,95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318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13 922,00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13 875,6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99,67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3 867,00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3 825,3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98,92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2C35A2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10 055,00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10 050,3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99,95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C35A2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35A2" w:rsidRPr="002C35A2" w:rsidRDefault="002C35A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336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Всего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подпрограмме,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197 843,4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195 564,4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98,85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79 773,4</w:t>
            </w:r>
            <w:r w:rsidR="005B1C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77 587,1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97,26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1 610,70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1 522,70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94,54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116 459,30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5B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116 454,6</w:t>
            </w:r>
            <w:r w:rsidR="005B1C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81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Инвестиции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основной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капитал: 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5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5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и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5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</w:t>
            </w:r>
            <w:r w:rsidR="006635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п. Голикова Г.Н.,  Шпакова Т.В.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.51732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158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 о реализации муниципальной подпрограммы</w:t>
            </w:r>
          </w:p>
        </w:tc>
      </w:tr>
      <w:tr w:rsidR="001C6128" w:rsidRPr="002C35A2" w:rsidTr="0066352C">
        <w:trPr>
          <w:trHeight w:val="270"/>
        </w:trPr>
        <w:tc>
          <w:tcPr>
            <w:tcW w:w="158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«Развитие дополнительного образования в  Лоухском муниципальном районе на 2015-2020 годы»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 2019 год</w:t>
            </w:r>
          </w:p>
        </w:tc>
      </w:tr>
      <w:tr w:rsidR="0066352C" w:rsidRPr="002C35A2" w:rsidTr="0066352C">
        <w:trPr>
          <w:trHeight w:val="598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Цель, задачи,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выполнения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(квартал,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освоения,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(гр. 6 /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гр. 5)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Показатели (индикаторы)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результативности выполнения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Исполнители,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перечень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организаций,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участвующих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реализации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</w:tr>
      <w:tr w:rsidR="0066352C" w:rsidRPr="002C35A2" w:rsidTr="0066352C">
        <w:trPr>
          <w:trHeight w:val="705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2019 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Кассовый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ед. измерения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1C6128" w:rsidRPr="002C35A2" w:rsidTr="0066352C">
        <w:trPr>
          <w:trHeight w:val="768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139,65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1109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1:  Обеспечение стабильного функционирования образовательных учреждений дополнительного образования.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134,90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4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352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дополнительного образования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20 963,0</w:t>
            </w:r>
            <w:r w:rsidR="004E5F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20 640,</w:t>
            </w:r>
            <w:r w:rsidR="004E5F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детей, получающих услуги в учреждениях дополнительного образования,  в расчёте  на 1 педагогического работника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174,19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ДОД Лоухский РЦДТ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МОУ ДОД Пяозерская ДМШ</w:t>
            </w:r>
          </w:p>
        </w:tc>
      </w:tr>
      <w:tr w:rsidR="0066352C" w:rsidRPr="002C35A2" w:rsidTr="0066352C">
        <w:trPr>
          <w:trHeight w:val="111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18 809,2</w:t>
            </w:r>
            <w:r w:rsidR="004E5F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18 711,</w:t>
            </w:r>
            <w:r w:rsidR="004E5F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99,48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198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84,40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97,24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2 067,0</w:t>
            </w:r>
            <w:r w:rsidR="004E5F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62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20 963,00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20 640,</w:t>
            </w:r>
            <w:r w:rsidR="004E5F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18 809,2</w:t>
            </w:r>
            <w:r w:rsidR="004E5F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18 711,</w:t>
            </w:r>
            <w:r w:rsidR="004E5F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99,48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84,40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97,24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2 067,00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137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79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2      Совершенствование материально-технической базы.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предоставляющих услуги дополнительного  образования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318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организаций дополнительного образования, 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ДОД Лоухский РЦДТ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МОУ ДОД Пяозерская ДМШ</w:t>
            </w:r>
          </w:p>
        </w:tc>
      </w:tr>
      <w:tr w:rsidR="0066352C" w:rsidRPr="002C35A2" w:rsidTr="0066352C">
        <w:trPr>
          <w:trHeight w:val="211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0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49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311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2</w:t>
            </w: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589,70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53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    подпрограмме,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21 552,</w:t>
            </w:r>
            <w:r w:rsidR="004E5F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4E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21 230,</w:t>
            </w:r>
            <w:r w:rsidR="004E5F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98,51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4E5F49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19 398,96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4E5F49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19 301,16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2 067,00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1 845,00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84,40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97,24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66352C" w:rsidRPr="002C35A2" w:rsidTr="0066352C">
        <w:trPr>
          <w:trHeight w:val="8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Инвестиции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основной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капитал: 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5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и  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55"/>
        </w:trPr>
        <w:tc>
          <w:tcPr>
            <w:tcW w:w="53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66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Исп. Голикова Г.Н.,  Шпакова Т.В.51732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158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352C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 о реализации муниципальной подпрограммы</w:t>
            </w:r>
          </w:p>
        </w:tc>
      </w:tr>
      <w:tr w:rsidR="001C6128" w:rsidRPr="002C35A2" w:rsidTr="0066352C">
        <w:trPr>
          <w:trHeight w:val="660"/>
        </w:trPr>
        <w:tc>
          <w:tcPr>
            <w:tcW w:w="158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Лоухском муниципальном районе на 2016-2020 годы»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 2019 год</w:t>
            </w:r>
          </w:p>
        </w:tc>
      </w:tr>
      <w:tr w:rsidR="0066352C" w:rsidRPr="002C35A2" w:rsidTr="003B49D6">
        <w:trPr>
          <w:trHeight w:val="788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Цель, задачи,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выполнения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(квартал,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освоения,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(гр. 6 /</w:t>
            </w:r>
            <w:proofErr w:type="gramEnd"/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гр. 5)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Показатели (индикаторы)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результативности выполнения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Исполнители,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перечень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организаций,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участвующих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реализации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</w:tr>
      <w:tr w:rsidR="0066352C" w:rsidRPr="002C35A2" w:rsidTr="003B49D6">
        <w:trPr>
          <w:trHeight w:val="40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2019 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Кассовый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ние, ед. измерения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6352C" w:rsidRPr="002C35A2" w:rsidRDefault="0066352C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66352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1C6128" w:rsidRPr="002C35A2" w:rsidTr="0066352C">
        <w:trPr>
          <w:trHeight w:val="341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Цель: формирование саморазвивающейся системы образования в соответствии с изменяющимися потребностями общества, условиями и возможностями, складывающимися в ходе его экономического и социального развития, с обеспечением нормативного планирования и хозяйственной самостоятельности образовательных учреждений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нуждающихся в психолого-педагогической и медико-социальной помощи, 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дошкольного,  общего и дополнительного  образования и образовательных учреждений для детей, нуждающихся в психолого-педагогической и медико-социальной помощи.</w:t>
            </w:r>
            <w:proofErr w:type="gram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МКУ «РУО»</w:t>
            </w:r>
          </w:p>
        </w:tc>
      </w:tr>
      <w:tr w:rsidR="001C6128" w:rsidRPr="002C35A2" w:rsidTr="008C06B8">
        <w:trPr>
          <w:trHeight w:val="84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1:  Обеспечение стабильного функционирования  учреждения, осуществляющего управленческие функции в отрасли «Образование»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образовательных учреждений, исполнивших муниципальное задание, в общей численности  образовательных учреждений Лоухского муниципального района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связанных с обеспечением функционирования учреждения, осуществляющего управленческие функции в отрасли «Образование»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13 472,00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13 065,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96,98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численности детей, получающих услуги дошкольного, основного, дополнительного образования в муниципальных учреждениях образования, в общей численности детей дошкольного и школьного возраста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13 472,00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13 065,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96,98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96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82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учреждении, осуществляющего управленческие функции в отрасли «Образование»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152,20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 условий в учреждении, соответствующих  требованиям надзорных органов.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152,20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314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    задаче 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13 624,20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13 217,60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97,02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13 624,20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13 217,60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97,02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173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2 Обеспечение мерами  социальной поддержки воспитанников,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образовательных учреждений, реализующих основные образовательные  программы дошкольного и общего образования, в которых созданы условия для  оказания  социальной помощи граждан,    в общем количестве образовательных учреждений, реализующих основные образовательные  программы дошкольного и общего  образования.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728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Выплата компенсации части родительской платы за содержание ребенка в государственных, муниципальных, негосударственных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2 583,00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2 405,1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93,11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Отношение численности  детей тех родителей, которые получают компенсацию части родительской платы за содержание ребенка в государственных, муниципальных, негосударственных учреждениях, к  общей численности детей, посещающих  государственные, муниципальные, негосударственные учреждения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основная школа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2 583,00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9C7E1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2 405,13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93,11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78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Стимулирование развития карельского, вепсского и финского языков, организации системы обучения этим языкам в общеобразовательных учреждениях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обучающихся, воспитанников в общеобразовательных учреждениях, образовательный процесс для которых осуществляется на карельском, вепсском и финском языках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783D6D">
        <w:trPr>
          <w:trHeight w:val="1625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молоком (заменяющими его продуктами) обучающихся на ступени начального общего образования в общеобразовательных учреждениях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обучающихся по основным общеобразовательным программам начального общего образования в  общеобразовательных организациях (учреждениях), обеспеченных молоком, к общему числу обучающихся по программам начального общего образования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783D6D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783D6D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975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Обеспечение питанием обучающихся образовательных организаций  из малоимущих семей, семей граждан Украины и лиц без гражданства, постоянно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проживающих на территории Украины, которым предоставлено временное убежище на территории РФ,  обучающихся, являющихся детьми-инвалидами (АСП)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3 741,80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3 196,6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85,43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обучающихся по основным общеобразовательным программам общего образования в  общеобразовательных организациях (учреждениях), обеспеченных питанием к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общему числу обучающихся, нуждающихся в данной помощи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92,00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108,36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МБОУ Энгозерская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408,80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3 333,00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2 787,8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83,64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803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2 907,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84,96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обеспеченных транспортом к месту обучения и обратно, в общей численности обучающихся, нуждающихся в подвозе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2 907,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84,96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64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2.6.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Медицинское освидетельствование педагогического персонала в муниципальных дошкольных организациях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педагогических работников муниципальных дошкольных образовательных организаций прошедших медицинское освидетельствование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Кестеньгский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Чупинский детский сад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Пяозерский детский сад</w:t>
            </w: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52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44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Медицинское освидетельствование педагогического персонала в муниципальных общеобразовательных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педагогических работников муниципальных образовательных организаций прошедших медицинское освидетельствование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МБОУСосновская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МБОУПлотинская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МБОУСфпорогская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МБОУЭнгозерская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МБОУКестеньгская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СОШ</w:t>
            </w: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8C06B8">
        <w:trPr>
          <w:trHeight w:val="411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2.8.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Выплаты молодым специалистам 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Удельный вес численности учителей в возрасте до                 35 лет в общей численности учителей организаций общего образования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</w:tc>
      </w:tr>
      <w:tr w:rsidR="008C06B8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C06B8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06B8" w:rsidRPr="002C35A2" w:rsidRDefault="008C06B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783D6D">
        <w:trPr>
          <w:trHeight w:val="61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FE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мер по формированию сети базовых образовательных учреждений, реализующих образовательные программы дошкольного, общего образования, обеспечивающих совместное обучение инвалидов и лиц,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не имеющих нарушений развития («Доступная среда»)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базовых образовательных учреждений в общем количестве образовательных учреждений, реализующих образовательные программы дошкольного, общего образования, обеспечивающих совместное обучение инвалидов и лиц, не имеющих нарушений развития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 Лоухский детский сад</w:t>
            </w: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FE7777">
        <w:trPr>
          <w:trHeight w:val="64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2.10.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связанных с предоставлением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мер социальной поддержки и социального обслуживания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обучающимся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 ограниченными возможностями здоровья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63,01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обучающихся с ограниченными возможностями здоровья, которым предоставляются меры социальной поддержки и социального обслуживания (человек) / общая численность обучающихся с ограниченными возможностями здоровья (человек)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75,86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МБДОУ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</w:t>
            </w: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63,01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783D6D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FE7777">
        <w:trPr>
          <w:trHeight w:val="237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задаче 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10 476,80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8 969,1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85,61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408,80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10 068,00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8 560,3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85,02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FE7777">
        <w:trPr>
          <w:trHeight w:val="53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3: Обеспечение стабильного функционирования  муниципального бюджетного образовательного учреждения для детей, нуждающихся в психолого-педагогической и медико-социальной помощи Центр психолого-медико-социального сопровождения.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граждан,  получивших психолого-педагогическую помощь.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sz w:val="16"/>
                <w:szCs w:val="16"/>
              </w:rPr>
              <w:t>1748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115,23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FE7777">
        <w:trPr>
          <w:trHeight w:val="39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расходов, связанных с обеспечением функционирования муниципального образовательного учреждения, оказывающего психолого-педагогическую помощь гражданам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4 698,0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4 554,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96,94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выполнения муниципального задания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Центр ПМСС</w:t>
            </w: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4 587,9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4 44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96,86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FE7777">
        <w:trPr>
          <w:trHeight w:val="35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338,00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акта готовности учреждения к новому учебному году,  подтверждённое  решением муниципальной комиссии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Центр ПМСС</w:t>
            </w: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7777" w:rsidRPr="002C35A2" w:rsidTr="00FE7777">
        <w:trPr>
          <w:trHeight w:val="3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задаче 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5 036,0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4 892,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97,14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7777" w:rsidRPr="002C35A2" w:rsidRDefault="00FE7777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4 925,9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97,08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8C06B8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109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4: Организация отдыха, оздоровления и занятости  детей  и  молодежи     в    Лоухском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муниципальном 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районе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 каникулярный  период.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Удовлетворенность родителей (законных представителей)  доступностью и качеством услуг, предоставляемым  при  организации полноценного отдыха, оздоровления и занятости  детей  и  молодежи.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94,79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108,95</w:t>
            </w:r>
          </w:p>
        </w:tc>
        <w:tc>
          <w:tcPr>
            <w:tcW w:w="20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Амбарнская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Сосновская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 Плотинская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Софпорогская ООШ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Энгозерская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Лоухская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Пяозерская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Чупинская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Кестеньгская СОШ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ДОД Лоухский РЦДТ</w:t>
            </w:r>
          </w:p>
        </w:tc>
      </w:tr>
      <w:tr w:rsidR="00783D6D" w:rsidRPr="002C35A2" w:rsidTr="00783D6D">
        <w:trPr>
          <w:trHeight w:val="42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деятельности  лагерей дневного пребывания, специализированных (профильных) лагерей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443,10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71,47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 обучающихся в муниципальных общеобразовательных организациях в возрасте от 6,5 до 18 лет, зачисленных в лагеря дневного пребывания и специализированные (профильные) лагеря с учётом обучающихся, охваченных </w:t>
            </w:r>
            <w:proofErr w:type="spell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малозатратными</w:t>
            </w:r>
            <w:proofErr w:type="spell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формами отдыха,  от общего числа детей школьного возраста в районе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63,26</w:t>
            </w: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77,42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395,10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70,81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294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задаче 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443,10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71,47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59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77,42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783D6D">
        <w:trPr>
          <w:trHeight w:val="132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395,10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70,81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783D6D" w:rsidRPr="002C35A2" w:rsidTr="005F694B">
        <w:trPr>
          <w:trHeight w:val="6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3D6D" w:rsidRPr="002C35A2" w:rsidRDefault="00783D6D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5F694B" w:rsidRPr="002C35A2" w:rsidTr="005F694B">
        <w:trPr>
          <w:trHeight w:val="535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    подпрограмме,</w:t>
            </w:r>
          </w:p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29 757,0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27 521,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92,49</w:t>
            </w: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694B" w:rsidRPr="002C35A2" w:rsidTr="005F694B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19 020,</w:t>
            </w:r>
            <w:r w:rsidR="009C7E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18 456,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97,03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694B" w:rsidRPr="002C35A2" w:rsidTr="005F694B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694B" w:rsidRPr="002C35A2" w:rsidTr="005F694B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10 661,00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9C7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8 990,4</w:t>
            </w:r>
            <w:r w:rsidR="009C7E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84,33</w:t>
            </w: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694B" w:rsidRPr="002C35A2" w:rsidTr="005F694B">
        <w:trPr>
          <w:trHeight w:val="5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Инвестиции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основной</w:t>
            </w:r>
          </w:p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капитал: 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5F694B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5F694B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5F694B">
        <w:trPr>
          <w:trHeight w:val="5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и  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5F694B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5F6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Исп. Голикова Г.Н.,  Шпакова Т.В.51732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5F694B" w:rsidRPr="002C35A2" w:rsidRDefault="005F694B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2C35A2">
        <w:trPr>
          <w:trHeight w:val="255"/>
        </w:trPr>
        <w:tc>
          <w:tcPr>
            <w:tcW w:w="158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 о реализации муниципальной подпрограммы</w:t>
            </w:r>
          </w:p>
        </w:tc>
      </w:tr>
      <w:tr w:rsidR="001C6128" w:rsidRPr="002C35A2" w:rsidTr="003B49D6">
        <w:trPr>
          <w:trHeight w:val="270"/>
        </w:trPr>
        <w:tc>
          <w:tcPr>
            <w:tcW w:w="1586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«Организация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спортивной 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подготовки детей и молодежи в Лоухском муниципальном районе на 2018-2020 годы</w:t>
            </w:r>
            <w:r w:rsidRPr="002C35A2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»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 2019 год</w:t>
            </w:r>
          </w:p>
        </w:tc>
      </w:tr>
      <w:tr w:rsidR="003B49D6" w:rsidRPr="002C35A2" w:rsidTr="003B49D6">
        <w:trPr>
          <w:trHeight w:val="42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Цель, задачи,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Срок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выполнения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(квартал,</w:t>
            </w:r>
            <w:proofErr w:type="gramEnd"/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освоения,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(гр. 6 /</w:t>
            </w:r>
            <w:proofErr w:type="gramEnd"/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гр. 5)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Показатели (индикаторы)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результативности выполнения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Исполнители,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перечень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организаций,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участвующих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реализации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мероприятий</w:t>
            </w:r>
          </w:p>
        </w:tc>
      </w:tr>
      <w:tr w:rsidR="003B49D6" w:rsidRPr="002C35A2" w:rsidTr="003B49D6">
        <w:trPr>
          <w:trHeight w:val="58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2019 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Кассовый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</w:t>
            </w:r>
            <w:proofErr w:type="spellEnd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49D6" w:rsidRPr="003B49D6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B49D6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128" w:rsidRPr="003B49D6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49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1C6128" w:rsidRPr="002C35A2" w:rsidTr="003B49D6">
        <w:trPr>
          <w:trHeight w:val="56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Цель О</w:t>
            </w:r>
            <w:r w:rsidRPr="002C35A2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  <w:t xml:space="preserve">беспечение условий для осуществления спортивной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подготовки детей и молодежи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156,22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B49D6">
        <w:trPr>
          <w:trHeight w:val="55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1:   Обеспечение стабильного функционирования организаций, реализующих программы спортивной подготовки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B49D6">
        <w:trPr>
          <w:trHeight w:val="18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49D6" w:rsidRPr="002C35A2" w:rsidTr="00334FF4">
        <w:trPr>
          <w:trHeight w:val="30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Финансирование расходов, связанных с обеспечением функционирования муниципальных  </w:t>
            </w:r>
            <w:r w:rsidR="00E328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организаций, </w:t>
            </w:r>
            <w:r w:rsidR="00E3281A"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реализующих программы спортивной подготовки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15 443,3</w:t>
            </w:r>
            <w:r w:rsidR="006559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15 203,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98,44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детей, охваченных программами  спортивной  подготовки к общей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численности</w:t>
            </w:r>
            <w:proofErr w:type="gramEnd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обучающихся  в районе.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133,05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МБУ «Спортивная школа Лоухского района»</w:t>
            </w:r>
          </w:p>
        </w:tc>
      </w:tr>
      <w:tr w:rsidR="001C6128" w:rsidRPr="002C35A2" w:rsidTr="003B49D6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11 775,9</w:t>
            </w:r>
            <w:r w:rsidR="006559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11 535,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97,96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B49D6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E3281A">
        <w:trPr>
          <w:trHeight w:val="56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667,40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667,30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49D6" w:rsidRPr="002C35A2" w:rsidTr="003B49D6">
        <w:trPr>
          <w:trHeight w:val="24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Default="003B49D6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 w:rsidR="00E328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B49D6" w:rsidRPr="002C35A2" w:rsidRDefault="003B49D6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15 443,3</w:t>
            </w:r>
            <w:r w:rsidR="006559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15 203,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98,44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49D6" w:rsidRPr="002C35A2" w:rsidTr="003B49D6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11 775,9</w:t>
            </w:r>
            <w:r w:rsidR="006559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11 535,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97,96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49D6" w:rsidRPr="002C35A2" w:rsidTr="003B49D6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49D6" w:rsidRPr="002C35A2" w:rsidTr="003B49D6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667,40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667,30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3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B49D6" w:rsidRPr="002C35A2" w:rsidRDefault="003B49D6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147B2">
        <w:trPr>
          <w:trHeight w:val="1397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79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C6128" w:rsidRPr="002C35A2" w:rsidRDefault="001C6128" w:rsidP="00334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Задача 2      Совершенствование материально-технической базы.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муниципальных бюджетных  организаций, реализующих программы спортивной подготовки,  которые соответствуют требованиям надзорных органов, в общей численности муниципальных бюджетных  организаций, реализующих программы спортивной подготовки.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47B2" w:rsidRPr="002C35A2" w:rsidTr="00E3281A">
        <w:trPr>
          <w:trHeight w:val="32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2016-2020 г.г.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Default="003147B2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 w:rsidR="00E328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147B2" w:rsidRPr="002C35A2" w:rsidRDefault="003147B2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 условий в учреждении, соответствующих  требованиям надзорных органов.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МБУ «Спортивная школа Лоухского района»</w:t>
            </w:r>
          </w:p>
        </w:tc>
      </w:tr>
      <w:tr w:rsidR="001C6128" w:rsidRPr="002C35A2" w:rsidTr="003147B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3147B2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47B2" w:rsidRPr="002C35A2" w:rsidTr="00B7725B">
        <w:trPr>
          <w:trHeight w:val="21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</w:t>
            </w:r>
          </w:p>
          <w:p w:rsidR="003147B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задаче 2</w:t>
            </w: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3281A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Default="003147B2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  <w:p w:rsidR="003147B2" w:rsidRDefault="00E3281A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147B2"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  <w:p w:rsidR="00334FF4" w:rsidRPr="002C35A2" w:rsidRDefault="00334FF4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47B2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176,00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47B2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47B2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7B2" w:rsidRPr="002C35A2" w:rsidRDefault="003147B2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3281A" w:rsidRPr="002C35A2" w:rsidTr="00B7725B">
        <w:trPr>
          <w:trHeight w:val="23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 по     подпрограмме,</w:t>
            </w:r>
          </w:p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E32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т.ч.: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15 619,30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15 379,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3281A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11 951,90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65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11 711,</w:t>
            </w:r>
            <w:r w:rsidR="006559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97,99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3281A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3281A" w:rsidRPr="002C35A2" w:rsidTr="00B7725B">
        <w:trPr>
          <w:trHeight w:val="27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667,40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667,30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3281A" w:rsidRPr="002C35A2" w:rsidTr="00B7725B">
        <w:trPr>
          <w:trHeight w:val="42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Инвестиции </w:t>
            </w:r>
            <w:proofErr w:type="gramStart"/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="001870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основной</w:t>
            </w:r>
          </w:p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капитал: 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81A" w:rsidRPr="002C35A2" w:rsidRDefault="00E3281A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B7725B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B7725B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B7725B">
        <w:trPr>
          <w:trHeight w:val="5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и  т.д.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C6128" w:rsidRPr="002C35A2" w:rsidTr="00B7725B">
        <w:trPr>
          <w:trHeight w:val="255"/>
        </w:trPr>
        <w:tc>
          <w:tcPr>
            <w:tcW w:w="53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C35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Исп. Голикова Г.Н.,  Шпакова Т.В., 51732, 51697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6128" w:rsidRPr="002C35A2" w:rsidRDefault="001C6128" w:rsidP="001C61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</w:tbl>
    <w:p w:rsidR="002572EF" w:rsidRDefault="002572EF"/>
    <w:sectPr w:rsidR="002572EF" w:rsidSect="002C35A2">
      <w:type w:val="continuous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72EF"/>
    <w:rsid w:val="0000366D"/>
    <w:rsid w:val="00020B8F"/>
    <w:rsid w:val="00131C2C"/>
    <w:rsid w:val="00187016"/>
    <w:rsid w:val="001C6128"/>
    <w:rsid w:val="002572EF"/>
    <w:rsid w:val="002C35A2"/>
    <w:rsid w:val="003147B2"/>
    <w:rsid w:val="00334FF4"/>
    <w:rsid w:val="00373E50"/>
    <w:rsid w:val="003B49D6"/>
    <w:rsid w:val="004C2EC0"/>
    <w:rsid w:val="004E5F49"/>
    <w:rsid w:val="00533101"/>
    <w:rsid w:val="00541E2F"/>
    <w:rsid w:val="005B1CD0"/>
    <w:rsid w:val="005F694B"/>
    <w:rsid w:val="0065591B"/>
    <w:rsid w:val="0066352C"/>
    <w:rsid w:val="00783D6D"/>
    <w:rsid w:val="008370BD"/>
    <w:rsid w:val="008C06B8"/>
    <w:rsid w:val="00972AC6"/>
    <w:rsid w:val="009C7E17"/>
    <w:rsid w:val="00B7725B"/>
    <w:rsid w:val="00E3281A"/>
    <w:rsid w:val="00E921F7"/>
    <w:rsid w:val="00F3606C"/>
    <w:rsid w:val="00FE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20B8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4481</Words>
  <Characters>25544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Golikova</dc:creator>
  <cp:keywords/>
  <dc:description/>
  <cp:lastModifiedBy>Пользователь</cp:lastModifiedBy>
  <cp:revision>21</cp:revision>
  <dcterms:created xsi:type="dcterms:W3CDTF">2020-02-11T06:52:00Z</dcterms:created>
  <dcterms:modified xsi:type="dcterms:W3CDTF">2020-03-02T14:17:00Z</dcterms:modified>
</cp:coreProperties>
</file>